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620F6" w14:textId="12D59B11" w:rsidR="00292D08" w:rsidRPr="00292D08" w:rsidRDefault="00292D08" w:rsidP="00292D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2D08">
        <w:rPr>
          <w:rFonts w:ascii="Times New Roman" w:hAnsi="Times New Roman" w:cs="Times New Roman"/>
          <w:color w:val="000000" w:themeColor="text1"/>
          <w:sz w:val="26"/>
          <w:szCs w:val="26"/>
        </w:rPr>
        <w:t>SBOBINA LEZIONE VALUTAZIONE DELLA PSICOTERAPIA</w:t>
      </w:r>
    </w:p>
    <w:p w14:paraId="65A1FF8C" w14:textId="2ECA0FCC" w:rsidR="00292D08" w:rsidRPr="00292D08" w:rsidRDefault="00292D08" w:rsidP="00292D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2D08">
        <w:rPr>
          <w:rFonts w:ascii="Times New Roman" w:hAnsi="Times New Roman" w:cs="Times New Roman"/>
          <w:color w:val="000000" w:themeColor="text1"/>
          <w:sz w:val="26"/>
          <w:szCs w:val="26"/>
        </w:rPr>
        <w:t>24/10/17 – LA RICERCA SULL’OUTCOME</w:t>
      </w:r>
    </w:p>
    <w:p w14:paraId="7D3B43B9" w14:textId="77777777" w:rsidR="00292D08" w:rsidRDefault="00292D08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3372950" w14:textId="77777777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Allora spero proprio </w:t>
      </w:r>
      <w:r w:rsidR="00AA77A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che con oggi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riusciamo finalmente chiudere questo argomento </w:t>
      </w:r>
      <w:r w:rsidR="002636A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un po’ tetro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36A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sul</w:t>
      </w:r>
      <w:r w:rsidR="00B42D7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la ricerca sull'outcome.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638D946" w14:textId="2039A030" w:rsidR="00D00469" w:rsidRPr="00BB1CBE" w:rsidRDefault="00BB1CBE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vediamo un p</w:t>
      </w:r>
      <w:r w:rsidR="00C02C88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ochino ieri dove siamo rimasti,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abbiamo vis</w:t>
      </w:r>
      <w:r w:rsidR="00C02C88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to come ultima cosa</w:t>
      </w:r>
      <w:r w:rsidR="003551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che cosa</w:t>
      </w:r>
      <w:r w:rsidR="00C02C88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sono 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2C88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randomized control trial, q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uindi abbiamo visto che è semplicemente una procedura in cui il no</w:t>
      </w:r>
      <w:r w:rsidR="00C02C88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stro campione viene sparpagliato fra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diversi gruppi </w:t>
      </w:r>
      <w:r w:rsidR="00C02C88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abbiamo visto che c'ha tutta una serie di problematiche nel senso che, s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ia a livello della</w:t>
      </w:r>
      <w:r w:rsidR="00C02C88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selezione dei partecipanti,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sia a livello della selezione </w:t>
      </w:r>
      <w:r w:rsidR="00C02C88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degli interventi, 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omogeneizzazione richiesta per poter ottenere quella forza di oggettività </w:t>
      </w:r>
      <w:r w:rsidR="00C02C88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termini di misurazione scientifica </w:t>
      </w:r>
      <w:r w:rsidR="00C02C88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chiedono un prezzo pesante su quella che invece è la natura del fenomeno che stiamo studiando 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DF42BE4" w14:textId="03AAFC0B" w:rsidR="00D65F9D" w:rsidRPr="00BB1CBE" w:rsidRDefault="00C02C88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Per fare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 piccolo inciso su questa cosa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nel senso che a qualcuno di voi potrebbe essere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venuto in mente di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dire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“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ma se c'è tutto questo prezzo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pesante, se ci sono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tutt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questi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compromessi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che senso ha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nvestire tutte queste risorse nella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ricerca?</w:t>
      </w:r>
      <w:r w:rsidR="0035511C">
        <w:rPr>
          <w:rFonts w:ascii="Times New Roman" w:hAnsi="Times New Roman" w:cs="Times New Roman"/>
          <w:color w:val="000000" w:themeColor="text1"/>
          <w:sz w:val="26"/>
          <w:szCs w:val="26"/>
        </w:rPr>
        <w:t>”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 p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osizione di tanti clinici è quella di dire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perché poi io so che funziona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io ved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 nella mia pratica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clinica; qui è una questione un po’ etica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secondo me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 P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ensate a quel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le situazioni dove il 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esito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è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 po' più chiaro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com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per esempio nella cura medica, 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quando c'è stato il caso 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di stamina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anche lui diceva 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“no io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vedo le cose funzion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ano e magari anche alcuni pazienti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pure di fronte all' organo di sofferenza 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vedevano che veniva data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una speranza 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dicevano: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no fatemelo fare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lo voglio fare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ci credo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 mi ha aiutato. Il problema è che non era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vero e nel momento in cui c'è un una una sofferenza e c'è una richiesta economica di fronte alla possibilità di curare 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quel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 sofferenza 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siamo in una situazione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et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icamente veramente sottile. 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llora non è tanto una perversio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ne di dire okay quantifichiamo,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numerizziamo,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oggettiviamo, e anche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 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necessità di dare una risposta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 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coscienza, di dire okay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noi ci crediamo come per </w:t>
      </w:r>
      <w:r w:rsidR="00037F4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terapeuti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però come esseri umani siamo di fronte a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lla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possibilità di distorsione percettiva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siamo di fronte alla possibilità di crearci delle illusioni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 costruirci dei 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mondi nostri;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invece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tutto questo processo un pochino serve per dire okay mettiamoci di fronte ai nostri limiti di osservatori individuali e cerchiamo di vedere se gli strumenti della metodologia sono in grado 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di fornirci delle risposte che c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 confermano queste nostre sensazioni percezioni che hanno un valore grandissimo però purtro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ppo il confine tra la l' auto-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convinzione di fare una cosa in buona fede e lo sfociare in fare una cosa magari che non ha veramente effetto ma che è più vicina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 guaritore o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delle 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cose in buona fede, magari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il miracolo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 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 cattiva fede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 truffa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 L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 necessità di distin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guersi da queste altre forme d'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intervento è fondamentale per una profes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sione che si vuole esporre nel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mondo occidentale moderno come 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una forza d’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intervento 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basata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su un app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roccio diverso. S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un approccio che dice che noi facciamo delle cose per dei ragionamenti di causa ed effetto 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non sulla base delle sensazioni e quindi nel senso vedete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 po' in questi ter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mini questo tutto questo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movimento</w:t>
      </w:r>
      <w:r w:rsidR="00D65F9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B44C562" w14:textId="77777777" w:rsidR="00D00469" w:rsidRPr="00BB1CBE" w:rsidRDefault="00D65F9D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Torniamo ai nostri RCT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abbiamo detto che quindi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hanno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tutta una serie di vantaggi 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una grande forza causale ma ha a</w:t>
      </w:r>
      <w:r w:rsidR="00711ED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nche dei bachi la nostra mela.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Però alcuni autori </w:t>
      </w:r>
      <w:r w:rsidR="00711ED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si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sono chiesti ma non possiamo sup</w:t>
      </w:r>
      <w:r w:rsidR="00711ED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erare questi problemi del RCT?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8552E99" w14:textId="77777777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Ecco quindi si sono detti ma dobbiamo veramente t</w:t>
      </w:r>
      <w:r w:rsidR="00B521E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agliarci le mani in questo modo?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in particolare è così necessario che noi basiamo </w:t>
      </w:r>
      <w:r w:rsidR="00B521E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 nostri RCT sulla su un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processo </w:t>
      </w:r>
      <w:r w:rsidR="00B521E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manualizzato?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6E96FF0" w14:textId="77777777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Cioè ci siamo detti </w:t>
      </w:r>
      <w:r w:rsidR="00196AD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era importante perché se non ab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biamo un intervento omogeneo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 nostra conclusione </w:t>
      </w:r>
      <w:r w:rsidR="00196AD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non sarà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omogenea non sapremo se esa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ttamente quel trattamento psico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dinamico </w:t>
      </w:r>
      <w:r w:rsidR="00196AD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beve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 quell'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approccio basato sulla interpretazione riformulazione è più efficace di quello specifico trattamento </w:t>
      </w:r>
      <w:r w:rsidR="00196AD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CBT.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on avremo una risposta così chiara non sapremo 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</w:t>
      </w:r>
      <w:r w:rsidR="00196AD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ueste cose.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Però è possibile che avremmo comunque una ris</w:t>
      </w:r>
      <w:r w:rsidR="00196AD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posta interessante,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96AD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questo dibattito ha iniziato a prendere il nome di </w:t>
      </w:r>
      <w:r w:rsidR="00196AD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effectivness VS efficacy.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Nel senso </w:t>
      </w:r>
      <w:r w:rsidR="00196AD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l’efficacy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è proprio quello che a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bbiamo studiato fino adesso, cioè l'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efficacia in senso stretto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cioè 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causa effetto interpretazione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migliorano il cambiamento.</w:t>
      </w:r>
    </w:p>
    <w:p w14:paraId="14780130" w14:textId="77777777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Però appunto la 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critica che si fa questa RCT è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tutte queste cose e alla fine il disegno fortissimo che avete ottenuto è completamente distante dalla pratica clinica perché quando io sono veramente un clinico 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mi arriva un pazi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ente non mi arriva un paziente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selezionato con quella specifica diagnosi senza comorbilità senza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trattamento farmaceutico, non non ce l'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ho quasi mai quel paziente perfetto 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allo stesso modo quando mi trovo a fare un intervento su quel paziente che magari assomiglia al prototipo ma ne è inevitabilmente 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diverso,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io non metterò in atto il comportamento 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manualizzato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come terapeuta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perché 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il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comportamento 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manualizzato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è perfetto per il prototipo ma il mio paziente 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se ne discosta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quindi nella realtà dei fatti io 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adatterò se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sono un bravo terapeuta il mio agire il mio intervento rispetto alle specificità di quel paziente e questo guardate che è vero sia per 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gl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psicanalisti sia per i 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CBT più nazisti,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cioè se uno è bravo 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terapeuta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 fronte al paziente è in grado di muoversi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 adattarsi e di cambiare il tip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 di intervento che fornisce.</w:t>
      </w:r>
    </w:p>
    <w:p w14:paraId="5AD24E5A" w14:textId="77777777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Misurare questa cosa qua non ci dirà mai quanto è efficace quello specifico trattamento 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manualizzato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rispetto a quell' altro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però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ci dirà quanto un determinato modo di intervenire sul paziente 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è efficace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 senso pratico;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quindi avremo delle risposte meno forti 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da un punto di vista causale, però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delle risposte che possono essere utilizzate n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ella pratica,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ovv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ero che cosa funziona sul campo.</w:t>
      </w:r>
    </w:p>
    <w:p w14:paraId="5114AA36" w14:textId="77777777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quindi una volta che queste idee sono iniziate a circolare un po' 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 un dibattito che andava contro il divismo della evidence ba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sed medicine e l'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idea di formulare espressamente dei disegni puramente sperimentali per togliere tutte le variab</w:t>
      </w:r>
      <w:r w:rsidR="00F610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ili confondenti e si è detto “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non ci interessa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 fare l' esperime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nto nella camera bianca asettico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con i camici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ci interessa sapere effettivamente nella realtà dei fatti quanto 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la nostra terapia incide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sui nostri pazienti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 un contesto ambulatoriale normale, in un contesto di terapia vera.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quindi si è iniziato a fare degli 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RCT un pochino diversi,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quindi non tanto più basati su queste forme estremamente stringenti di quell' intervento di tipo di paziente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 per esempio 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onfrontando tanti pazienti 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di terapeuti diversi;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quindi In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vece di avere come condizione 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 tipo di intervento quindi 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CBT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contro sistemica avevamo diversi 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trapeutiti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 per esempio confronto fra tecniche e quindi i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due gruppi di intervento psico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dinamico uno più s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up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portivo uno che invece è 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basato sull' interpretazione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 terapie a lungo t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ermine terapia breve termine,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quindi a cercare di utilizzare questo strumento molto forte della 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RCT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 ottenere le risposte più legate a 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lementi concreti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concretamente necessari per capire 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un pochino come muoversi;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quindi il fatto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del terapeuta,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qui inizia un pochino 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 venire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fuori 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l’idea dell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ricerca sul processo cioè </w:t>
      </w:r>
    </w:p>
    <w:p w14:paraId="20D2B974" w14:textId="77777777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Questa tecn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ica è efficace in quale caso il setting come pesano cioè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comincia a venir fuori l'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idea 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questi strumenti statistici si possono utilizzare anche per ve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dere delle cose più vicine all'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esperienza dei 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clinici.</w:t>
      </w:r>
    </w:p>
    <w:p w14:paraId="4F2156D4" w14:textId="77777777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Un' altra cosa importante è che i terapeuti non sappiano il criterio con cui sono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gli sono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stati mandati i pazienti o degli altri</w:t>
      </w:r>
      <w:r w:rsidR="0011160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160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è un po’ l’idea </w:t>
      </w:r>
      <w:r w:rsidR="00F10DB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del doppio cieco </w:t>
      </w:r>
      <w:r w:rsidR="0011160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che qui la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otteniamo non tanto che il paziente non sa che intervento sta facendo ma </w:t>
      </w:r>
      <w:r w:rsidR="0011160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il terapeuta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non sa </w:t>
      </w:r>
      <w:r w:rsidR="0011160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he tipologia di pazienti o con quale criterio sono stati inviati</w:t>
      </w:r>
      <w:r w:rsidR="0011160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sapesse che</w:t>
      </w:r>
      <w:r w:rsidR="0011160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sono tutti i pazienti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 una </w:t>
      </w:r>
      <w:r w:rsidR="0011160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determinata problematica (es: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con l' abuso infantile</w:t>
      </w:r>
      <w:r w:rsidR="0011160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allora</w:t>
      </w:r>
      <w:r w:rsidR="0011160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agirebbe in maniera influenzata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da questa informazione</w:t>
      </w:r>
      <w:r w:rsidR="0011160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invece questa ignoranza resterà aperta </w:t>
      </w:r>
      <w:r w:rsidR="0011160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permette di garantire questa casualità</w:t>
      </w:r>
      <w:r w:rsidR="0011160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quindi nel momento in cui noi abbiamo dei gruppi</w:t>
      </w:r>
      <w:r w:rsidR="0011160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randomizzati abbiamo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il cieco rispetto all' a</w:t>
      </w:r>
      <w:r w:rsidR="0011160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ssegnazione abbiamo un RCT, che per essere un RCT di qualità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ha tutta una serie di criteri c</w:t>
      </w:r>
      <w:r w:rsidR="0011160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ome la numerosità del campione 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il fatto che le procedure siano state fatte con tutti i crismi eccetera eccetera però sempre da </w:t>
      </w:r>
      <w:r w:rsidR="0011160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RCT si parla.</w:t>
      </w:r>
    </w:p>
    <w:p w14:paraId="4D0CEBFD" w14:textId="77777777" w:rsidR="00D00469" w:rsidRPr="00BB1CBE" w:rsidRDefault="00111607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llora adesso volevo provare a vede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 di toccare con mano con voi un RCT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di provare a vedere così anche per aiutarli se ci dovessero esse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 dei problemi nella nel vostro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lavoro di ricerca a vedere come affrontiamo una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pubblicazione.</w:t>
      </w:r>
    </w:p>
    <w:p w14:paraId="03C6351C" w14:textId="77777777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Allora ho scelto </w:t>
      </w:r>
      <w:r w:rsidR="0011160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questo articolo. 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nnanzitutto ci diciamo ma il professore ha sc</w:t>
      </w:r>
      <w:r w:rsidR="0011160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elto una buona pubblicazione? Come rispondiamo?</w:t>
      </w:r>
    </w:p>
    <w:p w14:paraId="65F031BC" w14:textId="402051FD" w:rsidR="00D00469" w:rsidRPr="00BB1CBE" w:rsidRDefault="00111607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 bello della scienza e quello che non ci dobbiamo fidare del professore d' autore o di chi per noi ma che possiamo and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are a fare le nostre indagini.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Allora per esempio la prima roba che ci chiediamo è ma da dove vien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questo articolo nella rivista?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Cos' è qu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esta rivista? Perfetto ed è una buona rivista. </w:t>
      </w:r>
      <w:r w:rsidR="00BB1CB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È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assolutamente una buona rivista oltre che su una rivista molto nota per esempio abbiamo sempre il nostro indicatore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è un po' farlocco però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qualco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sa che lo dice e per esempio c'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ha un impact factor di 8.96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; ora 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impact factor 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c’ha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tutti i suoi limiti come indice</w:t>
      </w:r>
      <w:r w:rsidR="0086264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bookmarkStart w:id="0" w:name="_GoBack"/>
      <w:bookmarkEnd w:id="0"/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però questa è oggettivamente 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un impact factor più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alto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è il secondo delle riviste nel nostro settore dis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ciplinare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qui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ndi qualche cosa vorrà pur dire.</w:t>
      </w:r>
    </w:p>
    <w:p w14:paraId="4AB0ECD6" w14:textId="77777777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L' editore 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è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sempre un editore 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noto.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Però possiamo avere ancora dei dubbi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allora ci possiamo a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ndare a dire ok ma chi è che l'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ha scritto questo articolo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07AAB08" w14:textId="77777777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’h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 scrit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il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signor Giuseppe Maina e allora noi ci possiamo proprio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andare a vedere chi è questa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gente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 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llora cerchiamo Giuseppe Mai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 sul sito 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viene fuori che 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è un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professore associato del dipartimento di neuroscienze Rita Levi Montalcini in Italia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okay allora diciamo </w:t>
      </w:r>
      <w:r w:rsidR="002C7D3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che è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 professore associato </w:t>
      </w:r>
    </w:p>
    <w:p w14:paraId="7D000AD9" w14:textId="77777777" w:rsidR="00D00469" w:rsidRPr="00BB1CBE" w:rsidRDefault="002C7D3F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È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questo un po' il processo bello che differenzia la scienza fra le altre cose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che tale informazione cerca di essere il più trasparente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possibile. Troviamo anche il curriculum di questi signore: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li potete andare a vedere tutte le pubblicazioni che ha fatto oppure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potete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cercare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su Google e si scopre così che è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una persona che pubblica frequentemente su riviste di alto livello nel nostro settore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fa tante metanalisi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quindi diciamo caspita sulla base di tutte queste informazioni posso pensare che questo lavoro è stat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 fatto da un esperto nel campo.</w:t>
      </w:r>
    </w:p>
    <w:p w14:paraId="5F045E73" w14:textId="688F21E1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Allora innanzit</w:t>
      </w:r>
      <w:r w:rsidR="00132B3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utto partiamo sempre dall'abstract quando affrontiamo una rivista;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abbiamo sempre </w:t>
      </w:r>
      <w:r w:rsidR="00132B3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questa bella struttura dell’abstact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che ci permette di capire in velocità di cosa si tratta</w:t>
      </w:r>
      <w:r w:rsidR="00506F8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1CB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Quindi </w:t>
      </w:r>
      <w:r w:rsidR="00506F8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ci dice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che</w:t>
      </w:r>
      <w:r w:rsidR="00C2732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sono prove che suggeriscono la presenza di fattori terapeutici specifici nella </w:t>
      </w:r>
      <w:r w:rsidR="00C2732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terapia</w:t>
      </w:r>
      <w:r w:rsidR="00E5462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dinamica breve, però non si sa molto bene l'efficacia nel caso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della depressione in confront</w:t>
      </w:r>
      <w:r w:rsidR="00C2732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 a quelle altre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terapia</w:t>
      </w:r>
      <w:r w:rsidR="00E5462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 L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 scopo di questo studio </w:t>
      </w:r>
      <w:r w:rsidR="00E5462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è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quindi determinare se la terapia dinamica breve </w:t>
      </w:r>
      <w:r w:rsidR="00E5462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sia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più efficace </w:t>
      </w:r>
      <w:r w:rsidR="00E5462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quella </w:t>
      </w:r>
      <w:r w:rsidR="00E5462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supportiva, 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confrontare tutte queste </w:t>
      </w:r>
      <w:r w:rsidR="00C2732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 la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condizione della </w:t>
      </w:r>
      <w:r w:rsidR="00C2732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lista d’attesa.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Quindi facciamo </w:t>
      </w:r>
      <w:r w:rsidR="00C2732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RCT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 tre gruppi di trattamento</w:t>
      </w:r>
      <w:r w:rsidR="00C2732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quindi </w:t>
      </w:r>
      <w:r w:rsidR="00C2732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uno per la terapia dinamica breve, uno per quella supportiva e la waiting list, poi c’abbiamo un follow-up a sei mesi.</w:t>
      </w:r>
    </w:p>
    <w:p w14:paraId="6542A8B1" w14:textId="6B018100" w:rsidR="00D00469" w:rsidRPr="00BB1CBE" w:rsidRDefault="00C27322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c’abbiamo anche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già qui risultati volendo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: quindi diciamo che 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pazienti trattati con entram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bi gli approcci psicoterapeutici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hanno mostrato un incremento significativo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 terapia dinamica era più efficace all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 valutazione di follow up.</w:t>
      </w:r>
    </w:p>
    <w:p w14:paraId="59235E42" w14:textId="4B65067E" w:rsidR="00600B97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Ora come sono strutturati questi questi lavori</w:t>
      </w:r>
      <w:r w:rsidR="00C2732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? C’</w:t>
      </w:r>
      <w:r w:rsidR="00600B9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è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0B9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sempre il background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 cui o comunque diciamo tutti i vari capitoletti adesso vengono estesi </w:t>
      </w:r>
      <w:r w:rsidR="00600B9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espansi, quindi nel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back</w:t>
      </w:r>
      <w:r w:rsidR="00600B9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ground ci vengono proposte tutta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 letteratura che si è occupata di questi </w:t>
      </w:r>
      <w:r w:rsidR="00600B9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argomenti negli anni recenti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quindi per esempio </w:t>
      </w:r>
      <w:r w:rsidR="00600B9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un'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informazione interessante che ho evidenziato è che diver</w:t>
      </w:r>
      <w:r w:rsidR="00600B9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si autori che hanno studiato l'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efficacia della terapia dinamica breve in trattamenti com</w:t>
      </w:r>
      <w:r w:rsidR="00600B9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binati con gli antidepressivi ri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portano un miglioramento maggiore comparato con le terapie unicamente basate </w:t>
      </w:r>
      <w:r w:rsidR="00600B9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sui farmaci.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1CB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vi potete andare tranquillamente a fare un pochino di cultura su perché questi autori pensano che la terapia dinamica breve possa essere comparata con la terapia </w:t>
      </w:r>
      <w:r w:rsidR="00600B9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supportiva.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4B8B63D" w14:textId="69F79A85" w:rsidR="00D00469" w:rsidRPr="00BB1CBE" w:rsidRDefault="00600B97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Veniamo ai metodi. 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llora una cosa molto importante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qui dice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che i soggetti sono stati reclutati sono stati recuperati da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liste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 persone che volevano essere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trattate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al Dipartimento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ta ta ta e ci sono dei criteri.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criteri utilizzati per essere inclusi nella nel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trattamento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dinamico erano </w:t>
      </w:r>
    </w:p>
    <w:p w14:paraId="7D34274F" w14:textId="0FC76302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 seguenti</w:t>
      </w:r>
      <w:r w:rsidR="00600B9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quindi che il paziente richiedesse un approccio psicoterapeutico</w:t>
      </w:r>
      <w:r w:rsidR="00600B9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 </w:t>
      </w:r>
      <w:r w:rsidR="00600B9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presenza di un problema focale e di un evento precipitante recente nella sua vita. Poi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ci sono dei criteri di esclusione quindi per esempio evidenza di rit</w:t>
      </w:r>
      <w:r w:rsidR="00600B9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ardo mentale,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storia di danni organici disturbi </w:t>
      </w:r>
      <w:r w:rsidR="00600B9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psicotici. </w:t>
      </w:r>
      <w:r w:rsidR="00BB1CB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Perché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è importante fare queste esclusioni e inclusioni</w:t>
      </w:r>
      <w:r w:rsidR="00600B9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1CB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Sempre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per la Regione di avere un po' di om</w:t>
      </w:r>
      <w:r w:rsidR="00600B9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ogeneità nel nostro campione.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6E54962" w14:textId="518F4251" w:rsidR="00D00469" w:rsidRPr="00BB1CBE" w:rsidRDefault="00600B97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Categorie diagnostiche.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Sono stati selezionati di pazienti che avevano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disturbo distimico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 disturbo depressivo o 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non altrimenti specificato, 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quindi si parla di diag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nosi categoriali del DSM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che rappresentano delle depressioni 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del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forme de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pressive croniche ma più leggere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rispetto al di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sturbo depressivo maggiore.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Quindi diciamo 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che il disturbo distimico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deve avere u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 durata da almeno due anni,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quindi Si parla di una una forma di depressione costante e meno intensa rispetto a quelle forme acute che p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ossono portare a episodi suicid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ari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 forme autolesive importanti.</w:t>
      </w:r>
    </w:p>
    <w:p w14:paraId="7F2EC249" w14:textId="515778BA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Quindi loro individuano 93 soggetti da questa 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waiting list e vengono inseriti nella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speranza di partecipare a questo 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RCT. D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opo che 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sono state fatte tutte le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procedure di inclusione 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non inclusione ne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risultano 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58 soggetti.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Dopo la descrizione completa dello studio 55 danno il loro consenso informato partecipare 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poi altri 6 rifiutano il trattamento. </w:t>
      </w:r>
      <w:r w:rsidR="00BB1CB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Quindi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alla fine questi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signori si ritrovano con 45 soggetti disposti a partecipare e decidono di fare tre gruppi di lanciat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da dieci soggetti ciascuno,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quindi 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Siamo di fronte a uno dei grandi problemi: </w:t>
      </w:r>
      <w:r w:rsidR="00D9051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che come avevamo visto l'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altro giorno nella slide da cui tutte quelle frecce ci sono un sacco di uscite e per tutta una serie di ragion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 non ragioni partendo dal cent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 soggetti alla fine siamo arrivati a riuscire ad includere nello studio soltanto 30</w:t>
      </w:r>
      <w:r w:rsidR="00FB05C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DCFFF60" w14:textId="7D63BDA8" w:rsidR="00D00469" w:rsidRPr="00BB1CBE" w:rsidRDefault="00FB05CC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llora i pazienti sono stati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matchati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 diagnosi</w:t>
      </w:r>
      <w:r w:rsidR="00D9051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 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 livello di matchate significa di avere nei vari gruppi elementi dei diversi elementi omogene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per queste caratteristiche. </w:t>
      </w:r>
      <w:r w:rsidR="00D9051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llora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match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è stato fat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to per la diagnosi, per il livello di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educazione e randomizzati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 tre blocchi tecnici.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1CB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Dopodiché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sono stati assegnati sempre randomicamente alle seguenti condizioni BDT,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fortemente dinamico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trattamento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supportivo e non trattamento in lista d'attesa.</w:t>
      </w:r>
    </w:p>
    <w:p w14:paraId="4F84C6C3" w14:textId="3D7FF644" w:rsidR="00D00469" w:rsidRPr="00BB1CBE" w:rsidRDefault="00D9051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Qui c’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abbiamo una piccola descrizione di questi tipi di 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nterventi che è interessante,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allora per esempio la terapia dinamica breve ha come obiet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tivo primario di migliorare l'insight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del paziente risp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etto ai conflitti ripetitivi intrapsichici e intra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personali ed il trauma che sottostà e sost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iene i problemi del paziente,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quindi abbiamo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un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tipo di trat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tamento molto focalizzato,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che ha le idee molto chiare su che cosa vuole andare ad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intervenire durante le sedute.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1CB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Gli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strumenti principali della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BDT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sono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interpretazione e la chiarificazione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03AE096" w14:textId="77777777" w:rsidR="00D90519" w:rsidRPr="00BB1CBE" w:rsidRDefault="00D9051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In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confronto alla terapia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BDT la CBT è una terapia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più richiestiva;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dice che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è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una terap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ia che genera ansia infatti il terapeuta mette di fronte al paziente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questi suoi eventuali traumi e i suoi modalità riproduttive E coattive di ripetizione di uno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suo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comportamento disfunzionale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quindi vuol dire che ci si as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petta che il paziente abbia un arousal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più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elevato e sia messo di fronte con maggiore intensità alle esperienze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che gli sono critiche.</w:t>
      </w:r>
    </w:p>
    <w:p w14:paraId="68066D93" w14:textId="2920F908" w:rsidR="00D00469" w:rsidRPr="00BB1CBE" w:rsidRDefault="00BB1CBE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Mentre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invece a contrasto la terapia </w:t>
      </w:r>
      <w:r w:rsidR="00D9051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supportiva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 come obiett</w:t>
      </w:r>
      <w:r w:rsidR="00D9051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ivo principale di migliorare 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allontan</w:t>
      </w:r>
      <w:r w:rsidR="00D9051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amento immediato del paziente alla sua situazione di vita e gli strumenti che utilizza son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 la rassicur</w:t>
      </w:r>
      <w:r w:rsidR="00D9051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azione e incoraggiamento.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Esattamente coinvol</w:t>
      </w:r>
      <w:r w:rsidR="00D9051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ge consigli, lodi, enfatizza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le for</w:t>
      </w:r>
      <w:r w:rsidR="00D9051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ze e le risorse del paziente, quindi 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ansia e l</w:t>
      </w:r>
      <w:r w:rsidR="00D9051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 regressione sono minimizzate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nelle sedute il </w:t>
      </w:r>
      <w:r w:rsidR="005247A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terapeuta è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attivo ma non interpretativo e </w:t>
      </w:r>
      <w:r w:rsidR="005247A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on sprona il paziente a </w:t>
      </w:r>
      <w:r w:rsidR="005247A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muoversi nella situazione attuale</w:t>
      </w:r>
      <w:r w:rsidR="005247A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è appunto </w:t>
      </w:r>
      <w:r w:rsidR="005247AC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supportivo.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C25F3D6" w14:textId="54E8EC6B" w:rsidR="00D00469" w:rsidRPr="00BB1CBE" w:rsidRDefault="005247AC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Poi vedremo nelle prossime lezioni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le diverse tipologie di intervento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quindi interventi espressivi 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supportivi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vedremo che queste tipologie di intervento sono una psicoterapia diciamo in senso più più ampio s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ono sempre presenti entrambe, qui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però si parla propr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io di terapie focalizzate sull'utilizzo di una o un’altra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ecnica di intervento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5030EF0" w14:textId="77777777" w:rsidR="005247AC" w:rsidRPr="00BB1CBE" w:rsidRDefault="005247AC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Le persone della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waiting list ovviamente non aveva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nessun tipo di trattamento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erano soltanto contattati telefonicamente ogni settimana per prevenire la loro scomparsa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perché ovviamente quelli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disattesa potrebbero anche decidere di abbandonare lo studio e quindi ne avevamo già soltanto 10 ce ne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perdiamo 5 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prendiamo tutto quanto lo buttiamo nel cestino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06B2B1C" w14:textId="6EDB4D05" w:rsidR="009A3583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pazienti hanno ricevuto una descrizione dello studio e hanno ricevuto una 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possibilità di scelta,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non c'è stato un inganno dietro questa procedura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 questo senso è stata una liber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 scelta del paziente si dire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“o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k accetto la parteci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pazione di questo studio, accetto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 possibilità di restare 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in coda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sei mesi perché magari sono anche dei terape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uti molto bravi o comunque non c'è la possibilità che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questo centro di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trattamento 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tutti nello stesso momento” 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se non volevano potevano tranquillamente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come diversi di quei 98 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elezionati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dire no io vado 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 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un altro terapeuta perché c'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ho solo bisogno in questo momento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inolt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re stiamo parlando anche di una f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orma patologica 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ch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 un basso livello di rischio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1CB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 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probabilità di passare da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queste tipologie di disturbi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dei disturbi depressivi maggiori sono 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in letteratura riportate molto basse. Q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uindi 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iamo tutto sommato all' interno di una cosa che</w:t>
      </w:r>
      <w:r w:rsidR="009A358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non ha fatto la commissione. </w:t>
      </w:r>
    </w:p>
    <w:p w14:paraId="4CAFF600" w14:textId="3CD2F293" w:rsidR="00D00469" w:rsidRPr="00BB1CBE" w:rsidRDefault="008B370C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V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ediamo adesso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nell’assessment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gli autori ci forniscono anche un livello pi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ù interessante di valutazione.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771F9F7" w14:textId="252DE0ED" w:rsidR="00D00469" w:rsidRPr="00BB1CBE" w:rsidRDefault="00096D15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desso una volta che abbiamo ass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egnato i pazienti 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tre gruppi A c'è una fase di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assessment clinico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cioè la nostra vera 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propria raccolta di dati (quello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 prima era stato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soltanto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uno screening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quindi la nostra raccolta dei dati viene fatta all' inizio del trattamento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tempo 0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alla fine del trattamento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(tempo 1)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alla fine di un follow up di sei mesi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tempo 2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 lista di controllo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è stata fatta soltanto tempo 0 e 1 sennò avremmo dovuto tenerli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 anno in lista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di attesa.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90FC67E" w14:textId="7DE99B9B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Le misure che sono state raccolte ad ogni mom</w:t>
      </w:r>
      <w:r w:rsidR="00096D1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ento di valutazione sono state l’Hamilgton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Rati</w:t>
      </w:r>
      <w:r w:rsidR="00096D1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ng Scale che è un questionario fa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="00096D1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oso per la depressione e per l'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ansia </w:t>
      </w:r>
      <w:r w:rsidR="00BB1CB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l’HMD </w:t>
      </w:r>
      <w:r w:rsidR="00096D1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</w:t>
      </w:r>
      <w:r w:rsidR="00BB1CB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l’HMA</w:t>
      </w:r>
      <w:r w:rsidR="00096D1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Sono simili a quello che abbiamo visto</w:t>
      </w:r>
      <w:r w:rsidR="00096D1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 </w:t>
      </w:r>
      <w:r w:rsidR="00096D1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Beck Deppression Inventory, sono dei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questionari che hanno delle domande </w:t>
      </w:r>
      <w:r w:rsidR="00096D1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legate all’ansia e alla depressione nell'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ultimo periodo </w:t>
      </w:r>
      <w:r w:rsidR="00096D1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il </w:t>
      </w:r>
      <w:r w:rsidR="00096D1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paziente le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compila</w:t>
      </w:r>
      <w:r w:rsidR="00096D1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82BE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al tempo 1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2BE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è stato anche somministrato il C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linica</w:t>
      </w:r>
      <w:r w:rsidR="00682BE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 Glo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ba</w:t>
      </w:r>
      <w:r w:rsidR="00682BE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2BE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Impression Improvement, che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è uno strumen</w:t>
      </w:r>
      <w:r w:rsidR="00682BE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to che fondamentalmente ci va ad isolare q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uello che </w:t>
      </w:r>
      <w:r w:rsidR="00682BE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il paziente ha recepito dall' intervento.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0F6A957A" w14:textId="143C6C91" w:rsidR="00D00469" w:rsidRPr="00BB1CBE" w:rsidRDefault="00682BEE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empre importante se vogliamo fare le pulci ad un lavoro di analisi st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atistiche: qui è stata fatta un'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analisi de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lla varianza alla nostra amica n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ova che incontreremo molto spesso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non entriamo in questa sede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 dettagli statistici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L' idea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che dovrebbe esservi rimasto dei precedenti esami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di m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etodologia è che quando dobbiamo confrontare due gruppi facciamo il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t-test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che ci fa il confronto fra le medie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ndo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dobbiamo confrontare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più di due gruppi facciamo la nova che non è altro che l'estensione del t-test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 un nu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mero di gruppi maggiore di 2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inf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atti poi all'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interno di ciascun gruppo è stato fatto un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t-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test fra le medie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pre e le medie post per esempio</w:t>
      </w:r>
      <w:r w:rsidR="009D5E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Inoltre poi è stata fatta una valutazione qualitativa di comparazione fra le risposte del trattamento calcolando la percentuale di </w:t>
      </w:r>
      <w:r w:rsidR="009D5E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responders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5E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in ciascun gruppo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quindi </w:t>
      </w:r>
      <w:r w:rsidR="009D5E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percentuale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 pazient</w:t>
      </w:r>
      <w:r w:rsidR="009D5E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 hanno ridotto del 50%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il loro punteggio di Hamilton </w:t>
      </w:r>
      <w:r w:rsidR="009D5E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Depression.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458D00B" w14:textId="5D4C5316" w:rsidR="00D00469" w:rsidRPr="00BB1CBE" w:rsidRDefault="009D5EBF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abbiamo 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nostri risultati: quindi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tutti i pazienti trattati con la terapia dinamica e tutti i pazienti trattati con la terapia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supportiva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hanno completato lo studio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tutti i pazienti nella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waiting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list non sono stati persi durante la fase del trattamento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questa qui una botta di culo pazzesca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D48E80E" w14:textId="25961B6E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Poi una cosa import</w:t>
      </w:r>
      <w:r w:rsidR="009D5E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ante: non c'è una differenza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significativa tra i gruppi nel pre</w:t>
      </w:r>
      <w:r w:rsidR="009D5E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-test,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quindi tutti i gruppi sono </w:t>
      </w:r>
      <w:r w:rsidR="009D5E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partiti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 lo stesso livello di ansia e depressione</w:t>
      </w:r>
      <w:r w:rsidR="009D5E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nei gruppi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5E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ness</w:t>
      </w:r>
      <w:r w:rsidR="009D5E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un paziente aveva avuto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episodi depressivi maggiori</w:t>
      </w:r>
      <w:r w:rsidR="009D5E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0FB17DD" w14:textId="477B3252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 due trattamenti hanno avuto lo ste</w:t>
      </w:r>
      <w:r w:rsidR="009D5E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sso numero di sedute e la stessa distanza da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 follow up</w:t>
      </w:r>
      <w:r w:rsidR="009D5E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4B03521" w14:textId="784C8BC8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poi ci di</w:t>
      </w:r>
      <w:r w:rsidR="009D5E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ce cosa dicono le varie tabelle: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volendo ci possiamo andare a vedere le varie tabelle però non ci interessa in questo momento entrare proprio nel dettaglio</w:t>
      </w:r>
      <w:r w:rsidR="009D5E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vediamo un pochino che a grandi linee cosa evidenziano loro</w:t>
      </w:r>
      <w:r w:rsidR="009D5EBF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6F2EB56" w14:textId="4DBCDAFF" w:rsidR="00D00469" w:rsidRPr="00BB1CBE" w:rsidRDefault="009D5EBF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Poi ci dice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che alla fine del follow up per esempio un gruppo di pazienti trattati con la </w:t>
      </w:r>
      <w:r w:rsidR="000C555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BDT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mostrava un miglioramento ulteriore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rispetto a T1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riduzione dei sinto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mi emersi dalla HMD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Depression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dell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’</w:t>
      </w:r>
      <w:r w:rsidR="00BB1CB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HMA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anche del questionario di funzionamento globale</w:t>
      </w:r>
      <w:r w:rsidR="000C555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AF51CDD" w14:textId="1C3E84C4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="000C555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qui abbiamo le varie</w:t>
      </w:r>
      <w:r w:rsidR="000C555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tabelle che ci dicono tutti i vari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anni</w:t>
      </w:r>
      <w:r w:rsidR="000C555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il livello di educazione</w:t>
      </w:r>
      <w:r w:rsidR="000C555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ci possiamo proprio controllare tutto quello che vogliamo se vogliamo farci l</w:t>
      </w:r>
      <w:r w:rsidR="000C555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pulci. 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bbiamo qui questa linea che è la della </w:t>
      </w:r>
      <w:r w:rsidR="000C555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terapia dinamica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quest</w:t>
      </w:r>
      <w:r w:rsidR="000C555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 con i pallini chiari e quest'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altra con i </w:t>
      </w:r>
      <w:r w:rsidR="000C555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pallini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scuri che è la terapia </w:t>
      </w:r>
      <w:r w:rsidR="000C555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supportiva,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quindi 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quello che vediamo e che poi de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scrivon</w:t>
      </w:r>
      <w:r w:rsidR="000C555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 anche nell'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articolo è che </w:t>
      </w:r>
      <w:r w:rsidR="000C555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al T1,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quindi dopo il trattamento</w:t>
      </w:r>
      <w:r w:rsidR="000C555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entrambe le terapie hanno com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portato lo stesso effetto,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lo stesso miglioramento r</w:t>
      </w:r>
      <w:r w:rsidR="000C555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ispetto ai sintomi depressivi. Q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uello che dicono è </w:t>
      </w:r>
      <w:r w:rsidR="000C555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che però guarda un po' 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sei mesi </w:t>
      </w:r>
      <w:r w:rsidR="000C5553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di distanza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quelli che hanno fatto la terapia dinamica hanno continuato a migliorare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mentre quelli con la terapia 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supportiva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sono rim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asti a livello post trattamento.</w:t>
      </w:r>
    </w:p>
    <w:p w14:paraId="38613728" w14:textId="70AE038D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questo è un po' quello che dicono nella discussione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quindi la discussione può e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ssere non ci vogliamo andare 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passarci risultati proprio perché non ci interessa veramente di vedere 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il p-value, andiamo a vedere come questi autori interpretan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 i loro dati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che se vogliamo far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un uso pratico della ricerca sarebbe più che sufficiente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F829A3A" w14:textId="6AB06433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Quindi ci fanno sempre un po' un 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capito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lo di che cosa hanno cercato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 vedere 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qui ci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commenta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 anche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perché non ci sono stati dei drop out 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è una cosa veramente sorprendente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1F3B999" w14:textId="77777777" w:rsidR="00937826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Allora dice 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che l'assenza dei drop out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principalmente è dato dal fatto che si tratta di soggetti che hanno richiesto un approccio psicoterapeutico erano inclusi nello studio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quindi le alte aspettative e motivazioni dei pazienti avevano ridotto il rischio dei drop out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questo naturalmente ci dice anche che av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evano potenzialmente influenzato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l’esito della ricerca. </w:t>
      </w:r>
    </w:p>
    <w:p w14:paraId="690848DD" w14:textId="3642E7BB" w:rsidR="00D00469" w:rsidRPr="00BB1CBE" w:rsidRDefault="00937826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 ogni modo le conclusioni sono queste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alla fine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del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trattamento i soggetti t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rattati con la terapia dinamica 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 la terapia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supportiva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hanno mostrato u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 miglioramento significativo in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confronto con i pazienti non trattati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DE03699" w14:textId="71934DEE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Sono emersi due altri risultati importanti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 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 primo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non c'è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stata nessuna differenza nell’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efficacia tra i due trattamenti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il secondo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dei due campioni di pa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zienti trattati con le terapie 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re di successo dopo il trattamento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no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era notevole, quindi c’è stato un 50%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di risposta nel g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ruppo dinamico e un 40%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 ri</w:t>
      </w:r>
      <w:r w:rsidR="00937826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sposta nel gruppo di supporto, quindi soltanto il 50%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dei pazienti assegnati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questo grup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po ha diminuito del 50%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sul 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punteggio iniziale.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D9B9680" w14:textId="5CBA9194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quindi qui commentano un po' questi risultati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il 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primo, quindi il paradosso dell'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equivalenza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dice che la terapia dinamica consiste principalmente in un utilizzo di fattori speci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fici, quindi l'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interpretazione e la chiarificazione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’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imitazione temporale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 l'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esplorazione focale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poi magari nei p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rossimi giorni vedremo cosa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sono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mentre invece la terapia 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supportiva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nsiste più che altro in fattori aspecifici.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1A5FAB5" w14:textId="4ECD7171" w:rsidR="00D00469" w:rsidRPr="00BB1CBE" w:rsidRDefault="001A2D2A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Poi cominciano il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processo di impacchettamento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fondamentale in questi casi dice nonostante il limitato potere statistico di questo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studio dato il piccolo campione, l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 mancanza di di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fferenza fra questi due gruppi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ci dice che probabilmente quello che funziona quello che ha curato questi pazienti sono stati gli aspetti aspecifici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erano pre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senti in entrambe le terapie, perché è chiaro che tutti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 processi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 relazione ai processi di presa in carico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il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processo di ascolto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sono presenti anche nella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terapia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dinamica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nonostante poi faccia uso di strumenti specifici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 Q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indi se una terapia che c’ha relazione +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chiarificazione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 una terapia che c’è solo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relazione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hanno lo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stesso risultato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risulta che la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chiarificazione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non h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 portato un grande beneficio,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mentre invece ha portato sicuramente un incremento di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aspetti ansiosi e di presa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di messa in discussione del paziente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E8272F2" w14:textId="595AD7A6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quindi dice che si potrebbe concludere che la specificità della terapia dinamica breve può essere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considerata dubbiosa o inutile.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Inoltre nonostante sia scelto un cut-off restrittivo è stato trovato un basso 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rait di miglioramento,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quindi 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dice questo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risultato è difficile da spiegare sulla base delle caratteristiche della popolazione dello studio</w:t>
      </w:r>
      <w:r w:rsidR="001A2D2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1CB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potrebbe concludere che i risultati siano state influenzate dal tipo di trattament</w:t>
      </w:r>
      <w:r w:rsidR="0011764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 per esempio un trattamento supportivo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avrebbe avuto bisogno di un</w:t>
      </w:r>
      <w:r w:rsidR="0011764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maggior numero di sedute; invece rispetto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al trattamento dinamico breve si potrebbe concludere che non è sufficientemente efficace per trattare questo tipo di disturbi depressivi</w:t>
      </w:r>
      <w:r w:rsidR="0011764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26E27B1" w14:textId="675ED3F8" w:rsidR="00D00469" w:rsidRPr="00BB1CBE" w:rsidRDefault="00117642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Tuttavia c'abbiamo quest'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altro risultato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che d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ice che a T1 dice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nel gruppo della terapia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'è stato un ulteriore incremento nei pazienti che hanno risposto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alla terapia.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quindi diciamo se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da un lato abbiamo visto che 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efficacia della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PDT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non è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così impressionante data la sua specificità, nell'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altro abbiamo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che pesa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dall' altra parte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quindi a favore della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PDT,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il fatto che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sia stato un ulteriore decremento dei sintomi nei pazienti trattati con questo intervento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Infine fanno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un po' di discussione sulle differenze di g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enere che non vengono trovate.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nell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informazioni qualitative fatte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intervistando i pazienti trattati la terapia dinamica breve è percepita come una terapia maggiormente utile nonostante i pazienti sembravano apprezzare meglio il trattamento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supportivo;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questo dicono non è una sorpresa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perché il trattamento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dinamico è più richiestivo 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g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enera più ansia.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8FB26CF" w14:textId="75B09A5A" w:rsidR="00D00469" w:rsidRPr="00BB1CBE" w:rsidRDefault="00117642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 conclusione la terapia dinamica è un trattamento promette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nte per questo tipo di disturbi.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Suggerisce anche che la terapia dinamica è più efficace della terapia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supportiva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nel migli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orare l'outcome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lungo termine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disturbi depressivi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 studi pi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ù lunghi con follow up più lunghi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con più soggetti devono essere condotti per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confermare questi risultati.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60C8674" w14:textId="41E0405E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Quindi ci si</w:t>
      </w:r>
      <w:r w:rsidR="0011764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amo proprio fatti dall’alfa all’omega delle nostre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lezioni precedenti condensate in questo lavoro</w:t>
      </w:r>
      <w:r w:rsidR="0011764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 Q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uindi </w:t>
      </w:r>
      <w:r w:rsidR="0011764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tante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domande</w:t>
      </w:r>
      <w:r w:rsidR="0011764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tanto metodo</w:t>
      </w:r>
      <w:r w:rsidR="0011764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tanta applicazione</w:t>
      </w:r>
      <w:r w:rsidR="0011764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poche risposte</w:t>
      </w:r>
      <w:r w:rsidR="0011764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657C60A" w14:textId="6245EE4C" w:rsidR="00D00469" w:rsidRPr="00BB1CBE" w:rsidRDefault="00117642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erò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è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importante perché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questo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 non è lo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studietto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pubblicat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 sulla rivista del Gazzettino, è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lo studio fatto da uno degli esperti de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 settore pubblicato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sulle riviste migliori del settore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D66A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66A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non è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nemmeno tanto vecchio</w:t>
      </w:r>
      <w:r w:rsidR="008D66A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 del 2005. Quindi c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dice un pochino ancora a che livello di sofferenza </w:t>
      </w:r>
      <w:r w:rsidR="008D66A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è per la comunità la ricerca in psico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terapia riuscire a fornire delle risposte chiare rispetto a questi che sono i p</w:t>
      </w:r>
      <w:r w:rsidR="008D66A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roblemi che mi avete detto all'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inizio del </w:t>
      </w:r>
      <w:r w:rsidR="008D66AD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corso. </w:t>
      </w:r>
    </w:p>
    <w:p w14:paraId="0AFB56D5" w14:textId="3E0A668E" w:rsidR="00D00469" w:rsidRPr="00BB1CBE" w:rsidRDefault="00914B7F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Siamo ancora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ad un livello di conoscenza ancora un pochino arretrato rispetto alle risposte chiare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6012920" w14:textId="32A794CE" w:rsidR="00914B7F" w:rsidRPr="00BB1CBE" w:rsidRDefault="00914B7F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Però adesso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godiamo un pochino di risultati.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Allora innanzitutto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ultima ide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 che c'è dietro a questi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grandi lavori di metanalisi è che questa task force de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gli psicologi clinici </w:t>
      </w:r>
      <w:r w:rsidR="00BB1CB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dell'apa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si sono messi 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classificare tutti quanti questi lavori, tutte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queste pubblicazioni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 questi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RCT,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hann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 costruito una gerarchia dell'evidenza, 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quindi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anno detto alla luce di tutti i pro e contro metodologici quanta fiducia possiamo attribuire ai diversi tipi di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studio?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questo è il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loro risultato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quindi loro dicono le metanalisi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el bene e nel ma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le sono una cosa che ci danno l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 maggiore evidenza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cioè la maggiore sicurezza rispetto alla risposta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; sotto quella c’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abbiamo gli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RCT.</w:t>
      </w:r>
    </w:p>
    <w:p w14:paraId="1CFD51F7" w14:textId="0B512D23" w:rsidR="00D00469" w:rsidRPr="00BB1CBE" w:rsidRDefault="00914B7F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oi abbiamo tutta la fas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cia di studi non controllati,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quindi tutti i nostri pr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e post che siamo descritti all'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inizio con semplicemente un gruppo di controllo non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randomizzato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rientrano in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questa categoria qui.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c’abbiamo 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case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studies,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quindi vi descrive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 caso con quello che succede;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osservazioni sistematiche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70514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il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mio paziente è migliorato dopo che gli ho chiesto se avesse problemi con la relazione con sua madre</w:t>
      </w:r>
      <w:r w:rsidR="00170514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infine i </w:t>
      </w:r>
      <w:r w:rsidR="00170514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report quindi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ogni volta che c'è un clinico che scrive un articolo </w:t>
      </w:r>
      <w:r w:rsidR="00170514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cappa una frase che dice nella mia lunga esperienza questo tipo di intervento con il </w:t>
      </w:r>
      <w:r w:rsidR="00170514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borderline non da nessun effetto. Q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uindi non è che buttiamo via queste informazioni</w:t>
      </w:r>
      <w:r w:rsidR="00170514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sono informazioni aneddotiche e però sono alla b</w:t>
      </w:r>
      <w:r w:rsidR="00170514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ase della nostra piramide dell'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evidenza</w:t>
      </w:r>
      <w:r w:rsidR="00170514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343F3A8" w14:textId="77777777" w:rsidR="00170514" w:rsidRPr="00BB1CBE" w:rsidRDefault="00170514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Tutta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questa impostazione è stata messa sotto lo scr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utinio di una discussione tutt'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ora da parte della comunità scientifica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perché ormai noi siamo esperti di queste metodologie di ricerca siamo consapevoli che anche se mettiam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 in cima la metanalisi al RCT sono una piramide costruita su pietre un po' di sabbia. </w:t>
      </w:r>
    </w:p>
    <w:p w14:paraId="4783FC49" w14:textId="5EB1A73A" w:rsidR="00D00469" w:rsidRPr="00BB1CBE" w:rsidRDefault="00170514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uindi alla nostra domanda quanto efficace la terapia rispondiamo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con un effect size di 3.6 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3.8. </w:t>
      </w:r>
      <w:r w:rsidR="00BB1CB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er fare un confronto possiamo dire che per esempio la maggior parte degli studi sugli 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antidepressivi m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ostrano 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un effects size che arrivano a .30/.33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 più bassi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però non è che si può fare 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proprio un'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equivalenza diretta tra questi due tipi di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risultati perché ci sono spesso anche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una ricerca medica 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insieme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alla ricerca psicologica 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delle metodologie un po' diverse,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una costruzione un po' diversa degli RCT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quin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di non sono proprio comparabili.</w:t>
      </w:r>
    </w:p>
    <w:p w14:paraId="2C70B7EB" w14:textId="05A06EA6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infatti gli stud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 che comparano direttamente l'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equivalenza tra psicofarmaci e psicoterapia tendenzialmente trovano 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di nuovo il nostro paradosso dell'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equivalenza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cioè psicoterapia o farmaco di solito danno lo stesso 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rait di miglioramento. N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aturalmente la psicoterapia costa di più a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 breve termine, in effetti collaterali, però è più difficile da somministrare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quindi ci sono ancora un sacco di battaglie in questo senso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EAC7354" w14:textId="4255C54D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Quello che emerge invece con sicurezza da tutte le ricerche 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è che il trattamento integrato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 sempre una spanna in più in un certo senso e quindi 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anche se la terapia c'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ha la stessa efficacia del farmaco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 il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trattamento integrato fra terapia farmaco di solito è più efficace dei due trat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tamenti forniti individualmente.</w:t>
      </w:r>
    </w:p>
    <w:p w14:paraId="0E9E6037" w14:textId="3C4D0660" w:rsidR="00D00469" w:rsidRPr="00BB1CBE" w:rsidRDefault="00950271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È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anche sempre un po' difficile leggere questi risultati perché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effetto del ricercatore è sempre presente e quindi se io sono un ricercatore dinamico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cercherò di dimostrare che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la terapia è più efficace del farmaco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 se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sono psichiatra cercherò di dire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il farmaco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è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più efficace della terapia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CDDD55A" w14:textId="3E4FE9B7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già solo questo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come imposto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come oriento,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il mio sguardo 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porta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ad una lettura dei risultati che spesso è un po' un po' di parte</w:t>
      </w:r>
      <w:r w:rsidR="009502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3FB64CD" w14:textId="2B0AD88F" w:rsidR="00D00469" w:rsidRPr="00BB1CBE" w:rsidRDefault="00F91DF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Vediamo ora una metanalisi che viene da Cochrane.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quindi è una metanalisi su 23 RCT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che copre in totale 1431 pazienti trattati con te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rapia psicodinamica. Si ottiene i seguenti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effect size: quindi 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97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dopo il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trattamento e 1.51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finalmente vediamo degli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effect size più grandi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1)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uindi vuol dire una deviazione standard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mezza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rispetto al pre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rispetto al gruppo di controllo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9609A3E" w14:textId="4827143D" w:rsidR="00D00469" w:rsidRPr="00BB1CBE" w:rsidRDefault="00CE6E27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Poi c'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abbiamo un altro tema bellissimo un po' becero però a livello di curiosità e non solo</w:t>
      </w:r>
      <w:r w:rsidR="00F91DF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 confronto con la </w:t>
      </w:r>
      <w:r w:rsidR="00F91DF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CBT, come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 terapia dinamica si confronta con la terapia cognitiva e qui io vi porto questi dati in maniera partigiana</w:t>
      </w:r>
      <w:r w:rsidR="00F91DF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perché se guardiamo invec</w:t>
      </w:r>
      <w:r w:rsidR="00F91DF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le riviste se noi guardiamo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le metanalisi</w:t>
      </w:r>
      <w:r w:rsidR="00F91DF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confrontano la psicoterapia dinamica </w:t>
      </w:r>
      <w:r w:rsidR="00F91DF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con la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cognitiva </w:t>
      </w:r>
      <w:r w:rsidR="00F91DF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troviamo questi risultati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quindi </w:t>
      </w:r>
      <w:r w:rsidR="00F91DF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effect size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paragonabili ma leggera maggiore efficacia della psicoterapia dinamica</w:t>
      </w:r>
      <w:r w:rsidR="00F91DF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A0A1DA1" w14:textId="233C25CB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 invece guardiamo </w:t>
      </w:r>
      <w:r w:rsidR="00F91DF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gli studi comparano la cognitiva-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comportamentale con le altre terapie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tendenzialmente si trovano dei risultati che </w:t>
      </w:r>
      <w:r w:rsidR="00F91DF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danno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invece più credito a</w:t>
      </w:r>
      <w:r w:rsidR="00F91DF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lla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terapia cognitiva</w:t>
      </w:r>
      <w:r w:rsidR="00F91DF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11F92EA" w14:textId="1E40363D" w:rsidR="00D00469" w:rsidRPr="00BB1CBE" w:rsidRDefault="00CE6E27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Com'è questa cosa è un po' così, </w:t>
      </w:r>
      <w:r w:rsidR="00F91DF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c'è un po' di bias del dell'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inten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zione,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perché allora magari se sono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cognitivista conosco meglio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 letteratura riesco a trovare più lavori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c'è sempre un po' di influenza quindi è sempre bene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guardare tutta la letteratura.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E1E1B73" w14:textId="0E7C5810" w:rsidR="00D00469" w:rsidRPr="00BB1CBE" w:rsidRDefault="00D00469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Però una cosa emerge con relativa chiarezza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che ci sono di solito dei risultati analoghi tra questi due interventi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 alcune differenze specifiche per alcune tipologie di intervento e quindi per esempio alcuni 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lcuni disturbi molto specifici magari possono benefici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are del trattamento specifico,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però generalmente soprattutto per quanto riguarda i dis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turbi di personalità siamo all'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interno di una generale equivalenza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ci sono delle delle eccellenze dei risultati 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del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la psicoterapia dinamica che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emergono più o meno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da diverse ricerche in forme più o meno forti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più o meno evidenti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però si può parlare un pochino di una tendenza in questa direzione e che a differenza delle altre forme di intervento la terapia dinamica fornisce una migliore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continuazione dell'efficacia ai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follow-up a lung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 termine. Anche questo sembra un po'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 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bias di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ricerca perché noi come o quantomeno i dinamici hanno come idea qu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ella che è la loro terapia poi è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 cambiamento strutturale che permette al paziente di continuare a cambiare e quindi quando fanno le ricerche fanno anche delle misurazioni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 follow-up molto più lunghe invece 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cognitivi che proprio come visione epistemologic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 magari hanno quella del dire ti ho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somministrato la terapia 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tu sei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migliorato 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on si pongono nemmeno il problema veramente di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 ma come stai fra due anni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quindi 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v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ediamo queste eccellenze della 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PDT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 ancora non sappiamo benissimo se perché il cognitivi non la studiano e noi sì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oppure se invece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è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effettivamente una specificità della terapia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così come la maggiore efficacia che i cognitivi 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vantano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è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perché loro h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anno iniziato a fare gli RCT,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sono adattati a questa idea e hanno iniziato a farne tantissimi e quindi nel momento in cui 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in una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metanalisi metti 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studi </w:t>
      </w:r>
      <w:r w:rsidR="00CE6E27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in un’altra met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analisi ne metti 200</w:t>
      </w:r>
      <w:r w:rsidR="00444AC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il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risu</w:t>
      </w:r>
      <w:r w:rsidR="00444AC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ltato diviene molto più forte.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4D8535A" w14:textId="6670A54A" w:rsidR="00D00469" w:rsidRPr="00BB1CBE" w:rsidRDefault="00444ACA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Ci sono dei limiti nella ricerca, gli abbiamo detti,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rispetto alle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CBT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abbiamo fatto molti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pochi studi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come dinamici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anche perché non c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 piace tanto quest' idea dell’evidence based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quindi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bbiamo generato meno ricerca in questa direzione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 guardate che è un problema perché poi nel momento in cui magari un servizio sanitario deve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scegliere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implementare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livello nazionale il trattamento psicoterapico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sul pagato dal s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ervizio sanitario diffi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cilmente sceglierà in base alla ricchezza dell'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approccio epistemologico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 solito sono dei ragi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onieri che scelgono in base al risparmio fornito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dal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Servizio sanitario in base all'efficacia dimostrata,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quindi proprio per una ragione di sopravvivenza è importante che anche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frange p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iù amanti della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qualitatività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del processo si impegnino 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costruire una letteratura dell'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evidenza dei propri trattamenti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CA6360E" w14:textId="441445F7" w:rsidR="00D00469" w:rsidRPr="00BB1CBE" w:rsidRDefault="00BB1CBE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C'è </w:t>
      </w:r>
      <w:r w:rsidR="00444AC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poca poca aderenza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inoltre tra le </w:t>
      </w:r>
      <w:r w:rsidR="00444AC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ricerche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dinamiche e i criteri del DSM come </w:t>
      </w:r>
      <w:r w:rsidR="00444AC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ci siamo già detti,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quindi il problema è proprio quello che è il momento in cui la ricerca diventa molto dinamica e qui</w:t>
      </w:r>
      <w:r w:rsidR="00444AC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ndi molto ricca sul piano dell'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arricchimento teorico div</w:t>
      </w:r>
      <w:r w:rsidR="00444AC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enta poco comunicabile e quindi d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iventa difficile fare un confronto per esempio in una m</w:t>
      </w:r>
      <w:r w:rsidR="00444AC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etanalisi fra uno studio che c'era una diagnosi di DSM 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uno studio </w:t>
      </w:r>
      <w:r w:rsidR="00444AC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dove c’era una diagnosi dinamica.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però ci sono e c'è al momento soltanto una una chiarezza dei risultati rispetto a questi tipi di disturbo</w:t>
      </w:r>
      <w:r w:rsidR="00444AC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 gli altri non ci sono evidenze forti in senso stretto</w:t>
      </w:r>
      <w:r w:rsidR="00444ACA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114A02C" w14:textId="77777777" w:rsidR="00785645" w:rsidRPr="00BB1CBE" w:rsidRDefault="00444ACA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egli ultimi cinque minuti vediamo un pochino che cosa abbiamo imparato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quindi abbiamo visto diversi tipi di ricerca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diversi tipi di disegno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 case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report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informali dei primi anni </w:t>
      </w:r>
      <w:r w:rsidR="0078564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’50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che però ancora oggi viene pubblicato</w:t>
      </w:r>
      <w:r w:rsidR="0078564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disegni quasi sperimentali</w:t>
      </w:r>
      <w:r w:rsidR="0078564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pre</w:t>
      </w:r>
      <w:r w:rsidR="0078564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post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 diversi tipi di controllo</w:t>
      </w:r>
      <w:r w:rsidR="0078564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 RCT,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metanalisi</w:t>
      </w:r>
      <w:r w:rsidR="0078564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 Spero che vi sia rimasta 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idea che </w:t>
      </w:r>
      <w:r w:rsidR="0078564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all'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aumentare </w:t>
      </w:r>
      <w:r w:rsidR="0078564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dell'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evidenza</w:t>
      </w:r>
      <w:r w:rsidR="0078564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 quindi all'aumentare della forza dell'evidenza si riduce l’informatività, la specificità dell'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informazione</w:t>
      </w:r>
      <w:r w:rsidR="0078564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 N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el caso singolo su tutto il paziente con tut</w:t>
      </w:r>
      <w:r w:rsidR="0078564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ti i crismi nella metanalisi c'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ho la punta di diamante</w:t>
      </w:r>
      <w:r w:rsidR="0078564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però insomma </w:t>
      </w:r>
      <w:r w:rsidR="0078564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tutta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 miniera è ri</w:t>
      </w:r>
      <w:r w:rsidR="0078564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masta da un'altra parte. </w:t>
      </w:r>
    </w:p>
    <w:p w14:paraId="41359DAD" w14:textId="21F36385" w:rsidR="00785645" w:rsidRPr="00BB1CBE" w:rsidRDefault="00785645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bbiamo visto che ci sono diverse tipologie di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outcome,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quindi quando ci chiediamo una terapia efficace ci dobbiamo anche chiedere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osa intendiamo con efficacia e quindi abbiamo visto che ci sono diversi domini quindi possiamo intenderla nel senso di sintomi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nel senso del livello di funzionamento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nel sens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o di prototipi, di patologia,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possiamo anche integrare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tutti questi domini uno con 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altro per avere delle visioni delle ricerche più forti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 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bbiamo visto che ci sono diversi tipi di misure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strumenti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self-report,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interviste cliniche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ce ne sono molti altri che magari vedremo se vi interessa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magari qualcosa sicuramente dovremmo col professor Benelli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790EEDD" w14:textId="431BF483" w:rsidR="00D00469" w:rsidRPr="00BB1CBE" w:rsidRDefault="00785645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Poi arriviamo al punto: l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 terapia è me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glio della remissione spontanea, h</w:t>
      </w:r>
      <w:r w:rsidR="00976671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 effetti positivi, effetti che sono maggiori del placebo.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FED5AF3" w14:textId="1C50FBD3" w:rsidR="00D00469" w:rsidRPr="00BB1CBE" w:rsidRDefault="00976671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 r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isultati variano in realtà più in base alle caratteri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stiche del terapeuta rispetto al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la nostra tipologia di intervento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 questi sono i risultati che emergono da tutti questi RCT.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C'è un'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equivalenza relativa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tra i risultati al variare delle tecniche, al variare delle durate, al variare dei setting.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parte alcuni casi specifici che abbiamo visto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. C’è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un ruolo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interattivo e sinergico fra i farmaci per la terapia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 emerge quello che sarà</w:t>
      </w:r>
      <w:r w:rsidR="000B7CF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il tema delle nostre prossime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lezioni e cioè che alla fine della fiera a conti fatti è quello che succede nella terapia </w:t>
      </w:r>
      <w:r w:rsidR="000B7CF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ad essere cruciale e quindi capì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ta questa cosa anche i ricercatori si sono detti </w:t>
      </w:r>
      <w:r w:rsidR="000B7CF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ehi dobbiamo andare lì.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Quindi se </w:t>
      </w:r>
      <w:r w:rsidR="000B7CF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 terapia funziona il perché ci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è molto poco chiaro </w:t>
      </w:r>
      <w:r w:rsidR="000B7CF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e all'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interno di </w:t>
      </w:r>
      <w:r w:rsidR="000B7CF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tutti questi problemi all'interno di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tutte queste varie defin</w:t>
      </w:r>
      <w:r w:rsidR="000B7CF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izioni ci siamo un pochino persi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quelle che erano le nostre domande esistenziali </w:t>
      </w:r>
      <w:r w:rsidR="000B7CF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che avevamo all’inizio del corso 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che avevamo negli anni Cinquanta</w:t>
      </w:r>
      <w:r w:rsidR="000B7CF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cioè come possiamo fare del bene al nostro paziente</w:t>
      </w:r>
      <w:r w:rsidR="000B7CF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7CF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Quindi dove siamo a questo punto del corso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 valutazione </w:t>
      </w:r>
      <w:r w:rsidR="000B7CF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della psicoterapia? Siamo sulla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china di questa duna </w:t>
      </w:r>
      <w:r w:rsidR="000B7CF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che è il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deserto della ricerca </w:t>
      </w:r>
      <w:r w:rsidR="000B7CF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sull’esito. U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deserto perché </w:t>
      </w:r>
      <w:r w:rsidR="000B7CF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ci ha dato poche risposte.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7CF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ha dato </w:t>
      </w:r>
      <w:r w:rsidR="000B7CF5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forse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una legittimità come identità di sì stiamo facendo stiamo facendo parte di una comunità scientifica e non siamo dei maneggioni</w:t>
      </w:r>
      <w:r w:rsidR="00FE3AE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non siamo </w:t>
      </w:r>
      <w:r w:rsidR="00FE3AE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dei maghi.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Però forse stiamo sbagliando la domanda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fondamentale</w:t>
      </w:r>
      <w:r w:rsidR="00FE3AE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che non è tanto quella di chiederci adesso se la terapia funziona facendo</w:t>
      </w:r>
      <w:r w:rsidR="00FE3AE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gli</w:t>
      </w:r>
      <w:r w:rsidR="00FE3AE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studi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sofisticatissimi</w:t>
      </w:r>
      <w:r w:rsidR="00FE3AE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 è di capire</w:t>
      </w:r>
      <w:r w:rsidR="00FE3AE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esattamente ritrovare quelle cause ed effetto che portano il cambia</w:t>
      </w:r>
      <w:r w:rsidR="00FE3AE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mento del nostro paziente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quindi </w:t>
      </w:r>
      <w:r w:rsidR="00FE3AE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 utilizzare questa forza della ricerca per scremare</w:t>
      </w:r>
      <w:r w:rsidR="00FE3AE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 destinare</w:t>
      </w:r>
      <w:r w:rsidR="00FE3AE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per ottenere dei meccanismi di cambiamento veramente efficaci</w:t>
      </w:r>
      <w:r w:rsidR="00FE3AE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veramente basati su delle teorie che sono coerenti con il paziente che abbiamo di fronte</w:t>
      </w:r>
      <w:r w:rsidR="00FE3AE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quando avremo fatto questo forse poi potremmo torn</w:t>
      </w:r>
      <w:r w:rsidR="00FE3AE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are a fare delle ricerche sull'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esito </w:t>
      </w:r>
      <w:r w:rsidR="00FE3AE2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in maniera molto più ordinata.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FC71630" w14:textId="48FA67EF" w:rsidR="00D00469" w:rsidRPr="00BB1CBE" w:rsidRDefault="00FE3AE2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quindi dalla prossima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lezione entreremo nel giardino del processo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 cui invece di tanto dolore metodologico avremo tanto contenuto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vedremo che troveremo molte più soddisfazioni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sia come ricerca perché potremmo chiederci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“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ma fare questa cosa com' è collegata al benessere del paziente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?”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1CBE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sia come clinica perché cominceremo a vedere quali sono tutte le varie possibilità di cose che succedono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durante la terapia,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come possiamo usare e quali modelli teorici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ci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aiutano a vedere questa dinamica tra paziente e terapeuta e a darci degli strumenti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concreti con cui fare leva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cercare di andare </w:t>
      </w:r>
      <w:r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>verso il cambiamento del paziente.</w:t>
      </w:r>
      <w:r w:rsidR="00D00469" w:rsidRPr="00BB1C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3AAF739" w14:textId="0FAC7B6B" w:rsidR="00F237F3" w:rsidRPr="00BB1CBE" w:rsidRDefault="00F237F3" w:rsidP="00BB1C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237F3" w:rsidRPr="00BB1CBE" w:rsidSect="00BF270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C029E"/>
    <w:multiLevelType w:val="hybridMultilevel"/>
    <w:tmpl w:val="0988F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9"/>
    <w:rsid w:val="00037F43"/>
    <w:rsid w:val="00096D15"/>
    <w:rsid w:val="000B7CF5"/>
    <w:rsid w:val="000C5553"/>
    <w:rsid w:val="00111607"/>
    <w:rsid w:val="00117642"/>
    <w:rsid w:val="00132B3D"/>
    <w:rsid w:val="00170514"/>
    <w:rsid w:val="00196ADE"/>
    <w:rsid w:val="001A2D2A"/>
    <w:rsid w:val="002636A1"/>
    <w:rsid w:val="00292D08"/>
    <w:rsid w:val="002C7D3F"/>
    <w:rsid w:val="002D2C5B"/>
    <w:rsid w:val="0035511C"/>
    <w:rsid w:val="00444ACA"/>
    <w:rsid w:val="00506F89"/>
    <w:rsid w:val="005247AC"/>
    <w:rsid w:val="00600B97"/>
    <w:rsid w:val="00682BEE"/>
    <w:rsid w:val="0069654E"/>
    <w:rsid w:val="00711ED9"/>
    <w:rsid w:val="00785645"/>
    <w:rsid w:val="0086264B"/>
    <w:rsid w:val="008B370C"/>
    <w:rsid w:val="008D66AD"/>
    <w:rsid w:val="00914B7F"/>
    <w:rsid w:val="00937826"/>
    <w:rsid w:val="00950271"/>
    <w:rsid w:val="00976671"/>
    <w:rsid w:val="00987FC9"/>
    <w:rsid w:val="009A3583"/>
    <w:rsid w:val="009C1145"/>
    <w:rsid w:val="009D5EBF"/>
    <w:rsid w:val="00AA77A7"/>
    <w:rsid w:val="00B42D77"/>
    <w:rsid w:val="00B521EE"/>
    <w:rsid w:val="00BB1CBE"/>
    <w:rsid w:val="00BF2703"/>
    <w:rsid w:val="00C02C88"/>
    <w:rsid w:val="00C27322"/>
    <w:rsid w:val="00CE6E27"/>
    <w:rsid w:val="00D00469"/>
    <w:rsid w:val="00D65F9D"/>
    <w:rsid w:val="00D90519"/>
    <w:rsid w:val="00E5462C"/>
    <w:rsid w:val="00E96F15"/>
    <w:rsid w:val="00F10DB7"/>
    <w:rsid w:val="00F237F3"/>
    <w:rsid w:val="00F610BF"/>
    <w:rsid w:val="00F91DF9"/>
    <w:rsid w:val="00FB05CC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67B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654E"/>
  </w:style>
  <w:style w:type="paragraph" w:styleId="Titolo1">
    <w:name w:val="heading 1"/>
    <w:basedOn w:val="Normale"/>
    <w:next w:val="Normale"/>
    <w:link w:val="Titolo1Carattere"/>
    <w:uiPriority w:val="9"/>
    <w:qFormat/>
    <w:rsid w:val="00E96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6F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96F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96F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96F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96F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96F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96F1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96F1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6F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6F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96F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96F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96F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96F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96F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96F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96F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96F15"/>
    <w:pPr>
      <w:spacing w:after="200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96F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96F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96F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96F1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96F15"/>
    <w:rPr>
      <w:b/>
      <w:bCs/>
    </w:rPr>
  </w:style>
  <w:style w:type="character" w:styleId="Enfasicorsivo">
    <w:name w:val="Emphasis"/>
    <w:basedOn w:val="Carpredefinitoparagrafo"/>
    <w:uiPriority w:val="20"/>
    <w:qFormat/>
    <w:rsid w:val="00E96F15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E96F15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96F15"/>
  </w:style>
  <w:style w:type="paragraph" w:styleId="Paragrafoelenco">
    <w:name w:val="List Paragraph"/>
    <w:basedOn w:val="Normale"/>
    <w:uiPriority w:val="34"/>
    <w:qFormat/>
    <w:rsid w:val="00E96F1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96F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96F15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96F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96F15"/>
    <w:rPr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E96F15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E96F15"/>
    <w:rPr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E96F15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E96F15"/>
    <w:rPr>
      <w:b/>
      <w:bCs/>
      <w:smallCaps/>
      <w:color w:val="5B9BD5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E96F15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96F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5904</Words>
  <Characters>33654</Characters>
  <Application>Microsoft Macintosh Word</Application>
  <DocSecurity>0</DocSecurity>
  <Lines>280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cp:lastPrinted>2017-12-28T02:08:00Z</cp:lastPrinted>
  <dcterms:created xsi:type="dcterms:W3CDTF">2017-12-28T02:08:00Z</dcterms:created>
  <dcterms:modified xsi:type="dcterms:W3CDTF">2017-12-28T15:36:00Z</dcterms:modified>
</cp:coreProperties>
</file>