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D9905" w14:textId="77777777" w:rsidR="00902898" w:rsidRPr="00902898" w:rsidRDefault="00902898" w:rsidP="0090289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it-IT"/>
        </w:rPr>
      </w:pPr>
      <w:r w:rsidRPr="0090289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it-IT"/>
        </w:rPr>
        <w:t>Try The McGurk Effect! - Horizon: Is Seeing Believing? - BBC Two</w:t>
      </w:r>
    </w:p>
    <w:p w14:paraId="5A97529C" w14:textId="54CA694B" w:rsidR="00902898" w:rsidRPr="00902898" w:rsidRDefault="00902898">
      <w:pPr>
        <w:rPr>
          <w:sz w:val="28"/>
          <w:szCs w:val="28"/>
          <w:lang w:val="en-US"/>
        </w:rPr>
      </w:pPr>
      <w:hyperlink r:id="rId5" w:history="1">
        <w:r w:rsidRPr="00902898">
          <w:rPr>
            <w:rStyle w:val="Collegamentoipertestuale"/>
            <w:sz w:val="28"/>
            <w:szCs w:val="28"/>
            <w:lang w:val="en-US"/>
          </w:rPr>
          <w:t>https://www.youtube.com/watch?v=G-lN8vWm3m0</w:t>
        </w:r>
      </w:hyperlink>
    </w:p>
    <w:p w14:paraId="6493F4F5" w14:textId="77777777" w:rsidR="00902898" w:rsidRPr="00902898" w:rsidRDefault="00902898">
      <w:pPr>
        <w:rPr>
          <w:sz w:val="28"/>
          <w:szCs w:val="28"/>
          <w:lang w:val="en-US"/>
        </w:rPr>
      </w:pPr>
    </w:p>
    <w:p w14:paraId="5524F662" w14:textId="77777777" w:rsidR="001D7004" w:rsidRDefault="00417411">
      <w:pPr>
        <w:rPr>
          <w:sz w:val="28"/>
          <w:szCs w:val="28"/>
        </w:rPr>
      </w:pPr>
      <w:bookmarkStart w:id="0" w:name="_GoBack"/>
      <w:bookmarkEnd w:id="0"/>
      <w:r w:rsidRPr="00AA7D7F">
        <w:rPr>
          <w:sz w:val="28"/>
          <w:szCs w:val="28"/>
        </w:rPr>
        <w:t xml:space="preserve">In ogni </w:t>
      </w:r>
      <w:r w:rsidR="00E003AA" w:rsidRPr="00AA7D7F">
        <w:rPr>
          <w:sz w:val="28"/>
          <w:szCs w:val="28"/>
        </w:rPr>
        <w:t>istante</w:t>
      </w:r>
      <w:r w:rsidRPr="00AA7D7F">
        <w:rPr>
          <w:sz w:val="28"/>
          <w:szCs w:val="28"/>
        </w:rPr>
        <w:t xml:space="preserve"> </w:t>
      </w:r>
      <w:r w:rsidR="00AA7D7F" w:rsidRPr="00AA7D7F">
        <w:rPr>
          <w:sz w:val="28"/>
          <w:szCs w:val="28"/>
        </w:rPr>
        <w:t>d</w:t>
      </w:r>
      <w:r w:rsidRPr="00AA7D7F">
        <w:rPr>
          <w:sz w:val="28"/>
          <w:szCs w:val="28"/>
        </w:rPr>
        <w:t xml:space="preserve">ella </w:t>
      </w:r>
      <w:r w:rsidR="00AA7D7F" w:rsidRPr="00AA7D7F">
        <w:rPr>
          <w:sz w:val="28"/>
          <w:szCs w:val="28"/>
        </w:rPr>
        <w:t xml:space="preserve"> vita </w:t>
      </w:r>
      <w:r w:rsidRPr="00AA7D7F">
        <w:rPr>
          <w:sz w:val="28"/>
          <w:szCs w:val="28"/>
        </w:rPr>
        <w:t xml:space="preserve">siamo </w:t>
      </w:r>
      <w:r w:rsidR="00E003AA" w:rsidRPr="00AA7D7F">
        <w:rPr>
          <w:sz w:val="28"/>
          <w:szCs w:val="28"/>
        </w:rPr>
        <w:t>bombardati</w:t>
      </w:r>
      <w:r w:rsidRPr="00AA7D7F">
        <w:rPr>
          <w:sz w:val="28"/>
          <w:szCs w:val="28"/>
        </w:rPr>
        <w:t xml:space="preserve"> </w:t>
      </w:r>
    </w:p>
    <w:p w14:paraId="060CE9C4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da una vasta gamma di stimoli sensoriali </w:t>
      </w:r>
    </w:p>
    <w:p w14:paraId="3870C7B7" w14:textId="77777777" w:rsidR="00417411" w:rsidRDefault="001D7004">
      <w:pPr>
        <w:rPr>
          <w:sz w:val="28"/>
          <w:szCs w:val="28"/>
        </w:rPr>
      </w:pPr>
      <w:r>
        <w:rPr>
          <w:sz w:val="28"/>
          <w:szCs w:val="28"/>
        </w:rPr>
        <w:t>di cui il nostro cervello riesce</w:t>
      </w:r>
      <w:r w:rsidR="00417411" w:rsidRPr="00AA7D7F">
        <w:rPr>
          <w:sz w:val="28"/>
          <w:szCs w:val="28"/>
        </w:rPr>
        <w:t xml:space="preserve"> a dare un interpretazione.</w:t>
      </w:r>
    </w:p>
    <w:p w14:paraId="6E08CECA" w14:textId="77777777" w:rsidR="00D522C7" w:rsidRPr="00AA7D7F" w:rsidRDefault="00D522C7">
      <w:pPr>
        <w:rPr>
          <w:sz w:val="28"/>
          <w:szCs w:val="28"/>
        </w:rPr>
      </w:pPr>
    </w:p>
    <w:p w14:paraId="59AA8435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Apparentemente sembra semplice </w:t>
      </w:r>
    </w:p>
    <w:p w14:paraId="7D9EBF17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separare i suoni che udiamo </w:t>
      </w:r>
    </w:p>
    <w:p w14:paraId="4E15CD64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da ciò che invece vediamo </w:t>
      </w:r>
    </w:p>
    <w:p w14:paraId="35754EDE" w14:textId="77777777" w:rsidR="00417411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ma c’è un illusione che rivela che ciò non succede sempre.</w:t>
      </w:r>
    </w:p>
    <w:p w14:paraId="705F76CF" w14:textId="77777777" w:rsidR="001D7004" w:rsidRPr="00AA7D7F" w:rsidRDefault="001D7004">
      <w:pPr>
        <w:rPr>
          <w:sz w:val="28"/>
          <w:szCs w:val="28"/>
        </w:rPr>
      </w:pPr>
    </w:p>
    <w:p w14:paraId="195DCD13" w14:textId="77777777" w:rsidR="00417411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Guardate qui, che cosa udite?</w:t>
      </w:r>
    </w:p>
    <w:p w14:paraId="3E911EB4" w14:textId="77777777" w:rsidR="001D7004" w:rsidRPr="00AA7D7F" w:rsidRDefault="001D7004">
      <w:pPr>
        <w:rPr>
          <w:sz w:val="28"/>
          <w:szCs w:val="28"/>
        </w:rPr>
      </w:pPr>
    </w:p>
    <w:p w14:paraId="6053C032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Guardate che cosa succede però se cambiamo le immagini… </w:t>
      </w:r>
    </w:p>
    <w:p w14:paraId="08013215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eppure il suono non è cambiato, </w:t>
      </w:r>
    </w:p>
    <w:p w14:paraId="30EB0308" w14:textId="77777777" w:rsidR="00417411" w:rsidRDefault="001D7004">
      <w:pPr>
        <w:rPr>
          <w:sz w:val="28"/>
          <w:szCs w:val="28"/>
        </w:rPr>
      </w:pPr>
      <w:r>
        <w:rPr>
          <w:sz w:val="28"/>
          <w:szCs w:val="28"/>
        </w:rPr>
        <w:t>in ogni filmato avete sempre sentito la</w:t>
      </w:r>
      <w:r w:rsidR="00417411" w:rsidRPr="00AA7D7F">
        <w:rPr>
          <w:sz w:val="28"/>
          <w:szCs w:val="28"/>
        </w:rPr>
        <w:t xml:space="preserve"> sillaba BA</w:t>
      </w:r>
      <w:r>
        <w:rPr>
          <w:sz w:val="28"/>
          <w:szCs w:val="28"/>
        </w:rPr>
        <w:t>, con la B</w:t>
      </w:r>
      <w:r w:rsidR="00417411" w:rsidRPr="00AA7D7F">
        <w:rPr>
          <w:sz w:val="28"/>
          <w:szCs w:val="28"/>
        </w:rPr>
        <w:t>.</w:t>
      </w:r>
    </w:p>
    <w:p w14:paraId="62F2160A" w14:textId="77777777" w:rsidR="00D522C7" w:rsidRPr="00AA7D7F" w:rsidRDefault="00D522C7">
      <w:pPr>
        <w:rPr>
          <w:sz w:val="28"/>
          <w:szCs w:val="28"/>
        </w:rPr>
      </w:pPr>
    </w:p>
    <w:p w14:paraId="42E0149C" w14:textId="77777777" w:rsidR="00417411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E’ un’illusione nota con il nome di effetto </w:t>
      </w:r>
      <w:proofErr w:type="spellStart"/>
      <w:r w:rsidRPr="00AA7D7F">
        <w:rPr>
          <w:sz w:val="28"/>
          <w:szCs w:val="28"/>
        </w:rPr>
        <w:t>McGurck</w:t>
      </w:r>
      <w:proofErr w:type="spellEnd"/>
    </w:p>
    <w:p w14:paraId="2983822F" w14:textId="77777777" w:rsidR="001D7004" w:rsidRPr="00AA7D7F" w:rsidRDefault="001D7004">
      <w:pPr>
        <w:rPr>
          <w:sz w:val="28"/>
          <w:szCs w:val="28"/>
        </w:rPr>
      </w:pPr>
    </w:p>
    <w:p w14:paraId="352612ED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Guardate ancora, </w:t>
      </w:r>
    </w:p>
    <w:p w14:paraId="10B0DD60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concentratevi prima sulla parte destra dello schermo</w:t>
      </w:r>
    </w:p>
    <w:p w14:paraId="6C296618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….. ed ora sulla pare sinistra…. </w:t>
      </w:r>
    </w:p>
    <w:p w14:paraId="0B3E85BB" w14:textId="77777777" w:rsidR="00417411" w:rsidRPr="00AA7D7F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L’illusione si ottiene perché ciò che udite è incongruente con ciò che vedete.</w:t>
      </w:r>
    </w:p>
    <w:p w14:paraId="789D16B2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Nell’illusione ciò che vediamo sovrasta ciò che udiamo, </w:t>
      </w:r>
    </w:p>
    <w:p w14:paraId="3D7C9A9C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lastRenderedPageBreak/>
        <w:t xml:space="preserve">perciò i movimenti della bocca di un volto che guardiamo posso influenzare ciò che noi pensiamo di udire, </w:t>
      </w:r>
    </w:p>
    <w:p w14:paraId="70441488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se </w:t>
      </w:r>
      <w:r w:rsidR="00E003AA" w:rsidRPr="00AA7D7F">
        <w:rPr>
          <w:sz w:val="28"/>
          <w:szCs w:val="28"/>
        </w:rPr>
        <w:t>chiudiamo</w:t>
      </w:r>
      <w:r w:rsidRPr="00AA7D7F">
        <w:rPr>
          <w:sz w:val="28"/>
          <w:szCs w:val="28"/>
        </w:rPr>
        <w:t xml:space="preserve"> gli occhi percepiamo il suono corretto, così come è…</w:t>
      </w:r>
    </w:p>
    <w:p w14:paraId="7ED498A4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ma se </w:t>
      </w:r>
      <w:r w:rsidR="00E003AA" w:rsidRPr="00AA7D7F">
        <w:rPr>
          <w:sz w:val="28"/>
          <w:szCs w:val="28"/>
        </w:rPr>
        <w:t>apriamo</w:t>
      </w:r>
      <w:r w:rsidRPr="00AA7D7F">
        <w:rPr>
          <w:sz w:val="28"/>
          <w:szCs w:val="28"/>
        </w:rPr>
        <w:t xml:space="preserve"> gli occhi </w:t>
      </w:r>
      <w:r w:rsidR="00E003AA" w:rsidRPr="00AA7D7F">
        <w:rPr>
          <w:sz w:val="28"/>
          <w:szCs w:val="28"/>
        </w:rPr>
        <w:t>vediamo</w:t>
      </w:r>
      <w:r w:rsidRPr="00AA7D7F">
        <w:rPr>
          <w:sz w:val="28"/>
          <w:szCs w:val="28"/>
        </w:rPr>
        <w:t xml:space="preserve"> </w:t>
      </w:r>
      <w:r w:rsidR="001D7004">
        <w:rPr>
          <w:sz w:val="28"/>
          <w:szCs w:val="28"/>
        </w:rPr>
        <w:t xml:space="preserve">i movimenti della bocca </w:t>
      </w:r>
    </w:p>
    <w:p w14:paraId="3CF0D9DE" w14:textId="77777777" w:rsidR="00417411" w:rsidRDefault="001D7004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417411" w:rsidRPr="00AA7D7F">
        <w:rPr>
          <w:sz w:val="28"/>
          <w:szCs w:val="28"/>
        </w:rPr>
        <w:t xml:space="preserve"> ciò che vediamo può influenzare ciò che sentiamo.</w:t>
      </w:r>
    </w:p>
    <w:p w14:paraId="7EE2F116" w14:textId="77777777" w:rsidR="001D7004" w:rsidRPr="00AA7D7F" w:rsidRDefault="001D7004">
      <w:pPr>
        <w:rPr>
          <w:sz w:val="28"/>
          <w:szCs w:val="28"/>
        </w:rPr>
      </w:pPr>
    </w:p>
    <w:p w14:paraId="6347D838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E’ un effetto incredibile, </w:t>
      </w:r>
    </w:p>
    <w:p w14:paraId="563EC6AA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notate che l’unico suono che udite è BA con la B. </w:t>
      </w:r>
    </w:p>
    <w:p w14:paraId="41585E4B" w14:textId="77777777" w:rsidR="00417411" w:rsidRPr="00AA7D7F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Ciò che è sorprendente è il fatto che pur sapendo come funziona, veniamo ugualmente ingannati</w:t>
      </w:r>
    </w:p>
    <w:p w14:paraId="76264AB8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L’effetto si verifica in</w:t>
      </w:r>
      <w:r w:rsidR="00E003AA" w:rsidRPr="00AA7D7F">
        <w:rPr>
          <w:sz w:val="28"/>
          <w:szCs w:val="28"/>
        </w:rPr>
        <w:t>dipendentemente da quanto</w:t>
      </w:r>
      <w:r w:rsidRPr="00AA7D7F">
        <w:rPr>
          <w:sz w:val="28"/>
          <w:szCs w:val="28"/>
        </w:rPr>
        <w:t xml:space="preserve"> si sa riguardo all’effetto, </w:t>
      </w:r>
    </w:p>
    <w:p w14:paraId="360D6F21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personalmente studio l’effetto </w:t>
      </w:r>
      <w:proofErr w:type="spellStart"/>
      <w:r w:rsidRPr="00AA7D7F">
        <w:rPr>
          <w:sz w:val="28"/>
          <w:szCs w:val="28"/>
        </w:rPr>
        <w:t>mcGurck</w:t>
      </w:r>
      <w:proofErr w:type="spellEnd"/>
      <w:r w:rsidRPr="00AA7D7F">
        <w:rPr>
          <w:sz w:val="28"/>
          <w:szCs w:val="28"/>
        </w:rPr>
        <w:t xml:space="preserve"> da 25 anni </w:t>
      </w:r>
    </w:p>
    <w:p w14:paraId="3C6D0940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ed ho visto gli stimoli migliaia e migliaia di volte </w:t>
      </w:r>
    </w:p>
    <w:p w14:paraId="3E08A1EF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ma esso si </w:t>
      </w:r>
      <w:r w:rsidR="00E003AA" w:rsidRPr="00AA7D7F">
        <w:rPr>
          <w:sz w:val="28"/>
          <w:szCs w:val="28"/>
        </w:rPr>
        <w:t>verifica</w:t>
      </w:r>
      <w:r w:rsidRPr="00AA7D7F">
        <w:rPr>
          <w:sz w:val="28"/>
          <w:szCs w:val="28"/>
        </w:rPr>
        <w:t xml:space="preserve"> ugualmente anche su di me. </w:t>
      </w:r>
      <w:r w:rsidR="001D7004">
        <w:rPr>
          <w:sz w:val="28"/>
          <w:szCs w:val="28"/>
        </w:rPr>
        <w:t xml:space="preserve"> Non posso farci nulla</w:t>
      </w:r>
    </w:p>
    <w:p w14:paraId="6C3924D0" w14:textId="77777777" w:rsidR="001D7004" w:rsidRDefault="001D7004">
      <w:pPr>
        <w:rPr>
          <w:sz w:val="28"/>
          <w:szCs w:val="28"/>
        </w:rPr>
      </w:pPr>
      <w:r>
        <w:rPr>
          <w:sz w:val="28"/>
          <w:szCs w:val="28"/>
        </w:rPr>
        <w:t xml:space="preserve">Il cervello incamera quell'informazione sensoriale </w:t>
      </w:r>
    </w:p>
    <w:p w14:paraId="67463B58" w14:textId="77777777" w:rsidR="001D7004" w:rsidRPr="00AA7D7F" w:rsidRDefault="001D7004">
      <w:pPr>
        <w:rPr>
          <w:sz w:val="28"/>
          <w:szCs w:val="28"/>
        </w:rPr>
      </w:pPr>
      <w:r>
        <w:rPr>
          <w:sz w:val="28"/>
          <w:szCs w:val="28"/>
        </w:rPr>
        <w:t>e non si interessa di quali conoscenze abbiamo</w:t>
      </w:r>
    </w:p>
    <w:p w14:paraId="0C5F7B82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L’effetto </w:t>
      </w:r>
      <w:proofErr w:type="spellStart"/>
      <w:r w:rsidRPr="00AA7D7F">
        <w:rPr>
          <w:sz w:val="28"/>
          <w:szCs w:val="28"/>
        </w:rPr>
        <w:t>McGurck</w:t>
      </w:r>
      <w:proofErr w:type="spellEnd"/>
      <w:r w:rsidRPr="00AA7D7F">
        <w:rPr>
          <w:sz w:val="28"/>
          <w:szCs w:val="28"/>
        </w:rPr>
        <w:t xml:space="preserve"> ci insegna che ciò che udiamo non è sempre vero… </w:t>
      </w:r>
    </w:p>
    <w:p w14:paraId="4611EA37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ma ci aiuta anche a capire che cosa succede </w:t>
      </w:r>
    </w:p>
    <w:p w14:paraId="38531E77" w14:textId="77777777" w:rsidR="00417411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quando i nostri sensi entrano in conflitto</w:t>
      </w:r>
    </w:p>
    <w:p w14:paraId="67C496F1" w14:textId="77777777" w:rsidR="001D7004" w:rsidRPr="00AA7D7F" w:rsidRDefault="001D7004">
      <w:pPr>
        <w:rPr>
          <w:sz w:val="28"/>
          <w:szCs w:val="28"/>
        </w:rPr>
      </w:pPr>
    </w:p>
    <w:p w14:paraId="7BDF81F9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Quando il cervello riceve </w:t>
      </w:r>
      <w:r w:rsidR="001D7004">
        <w:rPr>
          <w:sz w:val="28"/>
          <w:szCs w:val="28"/>
        </w:rPr>
        <w:t xml:space="preserve">informazione conflittuale </w:t>
      </w:r>
    </w:p>
    <w:p w14:paraId="488A3946" w14:textId="77777777" w:rsidR="001D7004" w:rsidRDefault="001D700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417411" w:rsidRPr="00AA7D7F">
        <w:rPr>
          <w:sz w:val="28"/>
          <w:szCs w:val="28"/>
        </w:rPr>
        <w:t xml:space="preserve">erca di interpretare il conflitto, </w:t>
      </w:r>
    </w:p>
    <w:p w14:paraId="79C40A2B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e a seconda di quale modalità sensoriale sta inviando l’informazione sensoriale, </w:t>
      </w:r>
    </w:p>
    <w:p w14:paraId="70C7085B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>direi, più saliente,</w:t>
      </w:r>
    </w:p>
    <w:p w14:paraId="1E988B43" w14:textId="77777777" w:rsidR="00417411" w:rsidRPr="00AA7D7F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 quell’</w:t>
      </w:r>
      <w:r w:rsidR="00E003AA" w:rsidRPr="00AA7D7F">
        <w:rPr>
          <w:sz w:val="28"/>
          <w:szCs w:val="28"/>
        </w:rPr>
        <w:t>informazione</w:t>
      </w:r>
      <w:r w:rsidRPr="00AA7D7F">
        <w:rPr>
          <w:sz w:val="28"/>
          <w:szCs w:val="28"/>
        </w:rPr>
        <w:t xml:space="preserve"> può prevalere o almeno combinarsi con l’altra informazione</w:t>
      </w:r>
    </w:p>
    <w:p w14:paraId="5D235B16" w14:textId="77777777" w:rsidR="001D7004" w:rsidRDefault="00417411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Non </w:t>
      </w:r>
      <w:r w:rsidR="00E003AA" w:rsidRPr="00AA7D7F">
        <w:rPr>
          <w:sz w:val="28"/>
          <w:szCs w:val="28"/>
        </w:rPr>
        <w:t>possiamo</w:t>
      </w:r>
      <w:r w:rsidRPr="00AA7D7F">
        <w:rPr>
          <w:sz w:val="28"/>
          <w:szCs w:val="28"/>
        </w:rPr>
        <w:t xml:space="preserve"> dunque sempre credere a che udiamo</w:t>
      </w:r>
    </w:p>
    <w:p w14:paraId="306A3B5A" w14:textId="77777777" w:rsidR="001D7004" w:rsidRDefault="00E003AA">
      <w:pPr>
        <w:rPr>
          <w:sz w:val="28"/>
          <w:szCs w:val="28"/>
        </w:rPr>
      </w:pPr>
      <w:r w:rsidRPr="00AA7D7F">
        <w:rPr>
          <w:sz w:val="28"/>
          <w:szCs w:val="28"/>
        </w:rPr>
        <w:t xml:space="preserve">perché alcune volte il senso della visione ha la prevalenza </w:t>
      </w:r>
    </w:p>
    <w:p w14:paraId="7673B5CC" w14:textId="77777777" w:rsidR="00417411" w:rsidRPr="00AA7D7F" w:rsidRDefault="00E003AA">
      <w:pPr>
        <w:rPr>
          <w:sz w:val="28"/>
          <w:szCs w:val="28"/>
        </w:rPr>
      </w:pPr>
      <w:r w:rsidRPr="00AA7D7F">
        <w:rPr>
          <w:sz w:val="28"/>
          <w:szCs w:val="28"/>
        </w:rPr>
        <w:t>consentendoci di mantenere una percezione coerente del mondo</w:t>
      </w:r>
    </w:p>
    <w:sectPr w:rsidR="00417411" w:rsidRPr="00AA7D7F" w:rsidSect="0041741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11"/>
    <w:rsid w:val="001D7004"/>
    <w:rsid w:val="00417411"/>
    <w:rsid w:val="00756DDB"/>
    <w:rsid w:val="00902898"/>
    <w:rsid w:val="00AA7D7F"/>
    <w:rsid w:val="00D522C7"/>
    <w:rsid w:val="00E003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4E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EBE"/>
  </w:style>
  <w:style w:type="paragraph" w:styleId="Titolo1">
    <w:name w:val="heading 1"/>
    <w:basedOn w:val="Normale"/>
    <w:link w:val="Titolo1Carattere"/>
    <w:uiPriority w:val="9"/>
    <w:qFormat/>
    <w:rsid w:val="009028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289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2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EBE"/>
  </w:style>
  <w:style w:type="paragraph" w:styleId="Titolo1">
    <w:name w:val="heading 1"/>
    <w:basedOn w:val="Normale"/>
    <w:link w:val="Titolo1Carattere"/>
    <w:uiPriority w:val="9"/>
    <w:qFormat/>
    <w:rsid w:val="009028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289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2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-lN8vWm3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Edu</cp:lastModifiedBy>
  <cp:revision>8</cp:revision>
  <cp:lastPrinted>2017-12-04T11:51:00Z</cp:lastPrinted>
  <dcterms:created xsi:type="dcterms:W3CDTF">2014-01-06T13:49:00Z</dcterms:created>
  <dcterms:modified xsi:type="dcterms:W3CDTF">2017-12-04T11:52:00Z</dcterms:modified>
</cp:coreProperties>
</file>